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01" w:rsidRPr="00671E9D" w:rsidRDefault="00AC6201" w:rsidP="00F913AF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EKONOMSKO- SOCIJALNO VIJEĆE ZA TERITORIJU FEDERACIJE</w:t>
      </w:r>
    </w:p>
    <w:p w:rsidR="00AC6201" w:rsidRPr="00671E9D" w:rsidRDefault="00AC6201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BOSNE I HERCEGOVINE</w:t>
      </w:r>
    </w:p>
    <w:p w:rsidR="00AC6201" w:rsidRPr="00671E9D" w:rsidRDefault="00AC6201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D56089" w:rsidRPr="00671E9D" w:rsidRDefault="00D56089" w:rsidP="00F913AF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</w:p>
    <w:p w:rsidR="00715FF3" w:rsidRPr="00671E9D" w:rsidRDefault="00715FF3" w:rsidP="00F913AF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Broj: 03-34/19-</w:t>
      </w:r>
      <w:r w:rsidR="00693F23">
        <w:rPr>
          <w:rFonts w:ascii="Arial" w:hAnsi="Arial" w:cs="Arial"/>
          <w:lang w:val="bs-Latn-BA"/>
        </w:rPr>
        <w:t>1001/17</w:t>
      </w:r>
      <w:r w:rsidRPr="00671E9D">
        <w:rPr>
          <w:rFonts w:ascii="Arial" w:hAnsi="Arial" w:cs="Arial"/>
          <w:lang w:val="bs-Latn-BA"/>
        </w:rPr>
        <w:t xml:space="preserve">                                    </w:t>
      </w:r>
    </w:p>
    <w:p w:rsidR="00715FF3" w:rsidRPr="00671E9D" w:rsidRDefault="00715FF3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Sarajevo</w:t>
      </w:r>
      <w:r w:rsidR="00006490" w:rsidRPr="00671E9D">
        <w:rPr>
          <w:rFonts w:ascii="Arial" w:hAnsi="Arial" w:cs="Arial"/>
          <w:lang w:val="bs-Latn-BA"/>
        </w:rPr>
        <w:t xml:space="preserve">, </w:t>
      </w:r>
      <w:r w:rsidR="00760CE1">
        <w:rPr>
          <w:rFonts w:ascii="Arial" w:hAnsi="Arial" w:cs="Arial"/>
          <w:lang w:val="bs-Latn-BA"/>
        </w:rPr>
        <w:t>13.04</w:t>
      </w:r>
      <w:r w:rsidR="00303A55">
        <w:rPr>
          <w:rFonts w:ascii="Arial" w:hAnsi="Arial" w:cs="Arial"/>
          <w:lang w:val="bs-Latn-BA"/>
        </w:rPr>
        <w:t>.</w:t>
      </w:r>
      <w:r w:rsidR="001E6CA8">
        <w:rPr>
          <w:rFonts w:ascii="Arial" w:hAnsi="Arial" w:cs="Arial"/>
          <w:lang w:val="bs-Latn-BA"/>
        </w:rPr>
        <w:t>2017</w:t>
      </w:r>
      <w:r w:rsidRPr="00671E9D">
        <w:rPr>
          <w:rFonts w:ascii="Arial" w:hAnsi="Arial" w:cs="Arial"/>
          <w:lang w:val="bs-Latn-BA"/>
        </w:rPr>
        <w:t>. godine</w:t>
      </w:r>
    </w:p>
    <w:p w:rsidR="00AC6201" w:rsidRPr="00671E9D" w:rsidRDefault="00AC6201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616E4B" w:rsidRPr="00671E9D" w:rsidRDefault="00616E4B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AC6201" w:rsidRPr="00671E9D" w:rsidRDefault="00AC6201" w:rsidP="00476CB9">
      <w:pPr>
        <w:spacing w:line="240" w:lineRule="atLeast"/>
        <w:jc w:val="center"/>
        <w:rPr>
          <w:rFonts w:ascii="Arial" w:hAnsi="Arial" w:cs="Arial"/>
          <w:b/>
          <w:lang w:val="bs-Latn-BA"/>
        </w:rPr>
      </w:pPr>
      <w:r w:rsidRPr="00671E9D">
        <w:rPr>
          <w:rFonts w:ascii="Arial" w:hAnsi="Arial" w:cs="Arial"/>
          <w:b/>
          <w:lang w:val="bs-Latn-BA"/>
        </w:rPr>
        <w:t>Z A P I S N I K</w:t>
      </w:r>
    </w:p>
    <w:p w:rsidR="00AC6201" w:rsidRPr="00671E9D" w:rsidRDefault="00AC6201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D56089" w:rsidRPr="00671E9D" w:rsidRDefault="00D56089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671E9D" w:rsidRDefault="00BF48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sa</w:t>
      </w:r>
      <w:r w:rsidR="00760CE1">
        <w:rPr>
          <w:rFonts w:ascii="Arial" w:hAnsi="Arial" w:cs="Arial"/>
          <w:lang w:val="bs-Latn-BA"/>
        </w:rPr>
        <w:t xml:space="preserve"> 16-117</w:t>
      </w:r>
      <w:r w:rsidRPr="00671E9D">
        <w:rPr>
          <w:rFonts w:ascii="Arial" w:hAnsi="Arial" w:cs="Arial"/>
          <w:lang w:val="bs-Latn-BA"/>
        </w:rPr>
        <w:t xml:space="preserve"> sjednice Ekonomsko-socijalnog vijeća za teritoriju Federacije Bosne i Hercegovine, održane dana </w:t>
      </w:r>
      <w:r w:rsidR="00760CE1">
        <w:rPr>
          <w:rFonts w:ascii="Arial" w:hAnsi="Arial" w:cs="Arial"/>
          <w:lang w:val="bs-Latn-BA"/>
        </w:rPr>
        <w:t>13.04.2017. godine u 15</w:t>
      </w:r>
      <w:r w:rsidRPr="00671E9D">
        <w:rPr>
          <w:rFonts w:ascii="Arial" w:hAnsi="Arial" w:cs="Arial"/>
          <w:lang w:val="bs-Latn-BA"/>
        </w:rPr>
        <w:t xml:space="preserve"> sati. </w:t>
      </w:r>
    </w:p>
    <w:p w:rsidR="00BF4874" w:rsidRPr="00671E9D" w:rsidRDefault="00BF48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671E9D" w:rsidRDefault="00BF48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Sjednicom predsjedava Edhem Biber, predsjednik Ekonomsko-socijalnog vijeća.</w:t>
      </w:r>
    </w:p>
    <w:p w:rsidR="00BF4874" w:rsidRDefault="00BF48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693F23" w:rsidRPr="00671E9D" w:rsidRDefault="00BF4874" w:rsidP="00F913AF">
      <w:pPr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Prisutni predstavnici Vlade:</w:t>
      </w:r>
      <w:r>
        <w:rPr>
          <w:rFonts w:ascii="Arial" w:hAnsi="Arial" w:cs="Arial"/>
          <w:lang w:val="bs-Latn-BA"/>
        </w:rPr>
        <w:t xml:space="preserve"> </w:t>
      </w:r>
      <w:r w:rsidR="00693F23">
        <w:rPr>
          <w:rFonts w:ascii="Arial" w:hAnsi="Arial" w:cs="Arial"/>
          <w:lang w:val="bs-Latn-BA"/>
        </w:rPr>
        <w:t xml:space="preserve">premijer Fadil Novalić, </w:t>
      </w:r>
      <w:r w:rsidR="00693F23" w:rsidRPr="00671E9D">
        <w:rPr>
          <w:rFonts w:ascii="Arial" w:hAnsi="Arial" w:cs="Arial"/>
          <w:lang w:val="bs-Latn-BA"/>
        </w:rPr>
        <w:t xml:space="preserve">ministri </w:t>
      </w:r>
      <w:r w:rsidR="00693F23">
        <w:rPr>
          <w:rFonts w:ascii="Arial" w:hAnsi="Arial" w:cs="Arial"/>
          <w:lang w:val="bs-Latn-BA"/>
        </w:rPr>
        <w:t>Jelka Milićević, Vesko Drljača, Šemsudin Dedić i Amir Zukić.</w:t>
      </w:r>
    </w:p>
    <w:p w:rsidR="00693F23" w:rsidRDefault="00693F23" w:rsidP="00F913AF">
      <w:pPr>
        <w:jc w:val="both"/>
        <w:rPr>
          <w:rFonts w:ascii="Arial" w:hAnsi="Arial" w:cs="Arial"/>
          <w:lang w:val="bs-Latn-BA"/>
        </w:rPr>
      </w:pPr>
    </w:p>
    <w:p w:rsidR="00693F23" w:rsidRDefault="00693F23" w:rsidP="00F913AF">
      <w:pPr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 xml:space="preserve">Prisutni predstavnici </w:t>
      </w:r>
      <w:r>
        <w:rPr>
          <w:rFonts w:ascii="Arial" w:hAnsi="Arial"/>
          <w:iCs/>
          <w:lang w:val="bs-Latn-BA"/>
        </w:rPr>
        <w:t xml:space="preserve">Poslodavaca: Adnan Smailbegović, </w:t>
      </w:r>
      <w:r w:rsidRPr="00671E9D">
        <w:rPr>
          <w:rFonts w:ascii="Arial" w:hAnsi="Arial" w:cs="Arial"/>
          <w:lang w:val="bs-Latn-BA"/>
        </w:rPr>
        <w:t xml:space="preserve">Mladen Pandurević, </w:t>
      </w:r>
      <w:r>
        <w:rPr>
          <w:rFonts w:ascii="Arial" w:hAnsi="Arial" w:cs="Arial"/>
          <w:lang w:val="bs-Latn-BA"/>
        </w:rPr>
        <w:t>Edin</w:t>
      </w:r>
      <w:r w:rsidRPr="0030067A">
        <w:rPr>
          <w:rFonts w:ascii="Arial" w:hAnsi="Arial" w:cs="Arial"/>
          <w:lang w:val="bs-Latn-BA"/>
        </w:rPr>
        <w:t xml:space="preserve"> </w:t>
      </w:r>
      <w:r w:rsidR="0031008D">
        <w:rPr>
          <w:rFonts w:ascii="Arial" w:hAnsi="Arial" w:cs="Arial"/>
          <w:lang w:val="bs-Latn-BA"/>
        </w:rPr>
        <w:t>Ibrahimpašić,</w:t>
      </w:r>
      <w:r>
        <w:rPr>
          <w:rFonts w:ascii="Arial" w:hAnsi="Arial" w:cs="Arial"/>
          <w:lang w:val="bs-Latn-BA"/>
        </w:rPr>
        <w:t xml:space="preserve"> Zoran</w:t>
      </w:r>
      <w:r w:rsidRPr="0030067A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Gazibarić i Josip</w:t>
      </w:r>
      <w:r w:rsidRPr="0030067A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Kraljević.</w:t>
      </w:r>
    </w:p>
    <w:p w:rsidR="00693F23" w:rsidRDefault="00693F23" w:rsidP="00F913AF">
      <w:pPr>
        <w:jc w:val="both"/>
        <w:rPr>
          <w:rFonts w:ascii="Arial" w:hAnsi="Arial" w:cs="Arial"/>
          <w:lang w:val="bs-Latn-BA"/>
        </w:rPr>
      </w:pPr>
    </w:p>
    <w:p w:rsidR="00693F23" w:rsidRPr="00671E9D" w:rsidRDefault="00693F23" w:rsidP="00F913AF">
      <w:pPr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Prisutni predstavnici Sindikata: Ismet</w:t>
      </w:r>
      <w:r>
        <w:rPr>
          <w:rFonts w:ascii="Arial" w:hAnsi="Arial" w:cs="Arial"/>
          <w:lang w:val="bs-Latn-BA"/>
        </w:rPr>
        <w:t xml:space="preserve"> B</w:t>
      </w:r>
      <w:r w:rsidRPr="00671E9D">
        <w:rPr>
          <w:rFonts w:ascii="Arial" w:hAnsi="Arial" w:cs="Arial"/>
          <w:lang w:val="bs-Latn-BA"/>
        </w:rPr>
        <w:t xml:space="preserve">ajramović, </w:t>
      </w:r>
      <w:r>
        <w:rPr>
          <w:rFonts w:ascii="Arial" w:hAnsi="Arial" w:cs="Arial"/>
          <w:lang w:val="bs-Latn-BA"/>
        </w:rPr>
        <w:t xml:space="preserve">Selvedin Šatorović, </w:t>
      </w:r>
      <w:r w:rsidRPr="00671E9D">
        <w:rPr>
          <w:rFonts w:ascii="Arial" w:hAnsi="Arial" w:cs="Arial"/>
          <w:lang w:val="bs-Latn-BA"/>
        </w:rPr>
        <w:t xml:space="preserve">Salih Kruščica, </w:t>
      </w:r>
      <w:r w:rsidRPr="00671E9D">
        <w:rPr>
          <w:rFonts w:ascii="Arial" w:hAnsi="Arial"/>
          <w:iCs/>
          <w:lang w:val="bs-Latn-BA"/>
        </w:rPr>
        <w:t>Pero Obad, Kata Iveljić, Fikret Alić i Sinan Husić</w:t>
      </w:r>
    </w:p>
    <w:p w:rsidR="00693F23" w:rsidRDefault="00693F23" w:rsidP="00F913AF">
      <w:pPr>
        <w:jc w:val="both"/>
        <w:rPr>
          <w:rFonts w:ascii="Arial" w:hAnsi="Arial" w:cs="Arial"/>
          <w:lang w:val="bs-Latn-BA"/>
        </w:rPr>
      </w:pPr>
    </w:p>
    <w:p w:rsidR="00693F23" w:rsidRPr="00671E9D" w:rsidRDefault="00F27460" w:rsidP="00F913AF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Sjednici nisu</w:t>
      </w:r>
      <w:r w:rsidR="00693F23">
        <w:rPr>
          <w:rFonts w:ascii="Arial" w:hAnsi="Arial" w:cs="Arial"/>
          <w:lang w:val="bs-Latn-BA"/>
        </w:rPr>
        <w:t xml:space="preserve"> prisustvo</w:t>
      </w:r>
      <w:r>
        <w:rPr>
          <w:rFonts w:ascii="Arial" w:hAnsi="Arial" w:cs="Arial"/>
          <w:lang w:val="bs-Latn-BA"/>
        </w:rPr>
        <w:t>vali</w:t>
      </w:r>
      <w:r w:rsidR="00C43B27">
        <w:rPr>
          <w:rFonts w:ascii="Arial" w:hAnsi="Arial" w:cs="Arial"/>
          <w:lang w:val="bs-Latn-BA"/>
        </w:rPr>
        <w:t xml:space="preserve"> Nermin Džindić, Denis Lasić</w:t>
      </w:r>
      <w:r w:rsidR="00E35301">
        <w:rPr>
          <w:rFonts w:ascii="Arial" w:hAnsi="Arial" w:cs="Arial"/>
          <w:lang w:val="bs-Latn-BA"/>
        </w:rPr>
        <w:t xml:space="preserve">, </w:t>
      </w:r>
      <w:bookmarkStart w:id="0" w:name="_GoBack"/>
      <w:bookmarkEnd w:id="0"/>
      <w:r w:rsidR="0031008D">
        <w:rPr>
          <w:rFonts w:ascii="Arial" w:hAnsi="Arial" w:cs="Arial"/>
          <w:lang w:val="bs-Latn-BA"/>
        </w:rPr>
        <w:t>Senad</w:t>
      </w:r>
      <w:r w:rsidR="00E35301">
        <w:rPr>
          <w:rFonts w:ascii="Arial" w:hAnsi="Arial" w:cs="Arial"/>
          <w:lang w:val="bs-Latn-BA"/>
        </w:rPr>
        <w:t xml:space="preserve"> </w:t>
      </w:r>
      <w:r w:rsidR="00E35301">
        <w:rPr>
          <w:rFonts w:ascii="Arial" w:hAnsi="Arial" w:cs="Arial"/>
          <w:lang w:val="bs-Latn-BA"/>
        </w:rPr>
        <w:t>Džambić</w:t>
      </w:r>
      <w:r w:rsidR="00C43B27">
        <w:rPr>
          <w:rFonts w:ascii="Arial" w:hAnsi="Arial" w:cs="Arial"/>
          <w:lang w:val="bs-Latn-BA"/>
        </w:rPr>
        <w:t xml:space="preserve"> i</w:t>
      </w:r>
      <w:r w:rsidR="00693F23">
        <w:rPr>
          <w:rFonts w:ascii="Arial" w:hAnsi="Arial" w:cs="Arial"/>
          <w:lang w:val="bs-Latn-BA"/>
        </w:rPr>
        <w:t xml:space="preserve"> Midhat Terzić.</w:t>
      </w:r>
    </w:p>
    <w:p w:rsidR="00693F23" w:rsidRDefault="00693F23" w:rsidP="00F913AF">
      <w:pPr>
        <w:jc w:val="both"/>
        <w:rPr>
          <w:rFonts w:ascii="Arial" w:hAnsi="Arial" w:cs="Arial"/>
          <w:lang w:val="bs-Latn-BA"/>
        </w:rPr>
      </w:pPr>
    </w:p>
    <w:p w:rsidR="00693F23" w:rsidRDefault="00693F23" w:rsidP="00F913AF">
      <w:pPr>
        <w:jc w:val="both"/>
      </w:pPr>
      <w:r w:rsidRPr="00671E9D">
        <w:rPr>
          <w:rFonts w:ascii="Arial" w:hAnsi="Arial" w:cs="Arial"/>
          <w:lang w:val="bs-Latn-BA"/>
        </w:rPr>
        <w:t xml:space="preserve">Pored članova Ekonomsko-socijalnog vijeća sjednici su prisustvovali: </w:t>
      </w:r>
      <w:r w:rsidR="00C43B27">
        <w:rPr>
          <w:rFonts w:ascii="Arial" w:hAnsi="Arial" w:cs="Arial"/>
          <w:lang w:val="bs-Latn-BA"/>
        </w:rPr>
        <w:t>Kenan Spahić</w:t>
      </w:r>
      <w:r>
        <w:rPr>
          <w:rFonts w:ascii="Arial" w:hAnsi="Arial" w:cs="Arial"/>
          <w:lang w:val="bs-Latn-BA"/>
        </w:rPr>
        <w:t xml:space="preserve"> iz F</w:t>
      </w:r>
      <w:r w:rsidR="00C43B27">
        <w:rPr>
          <w:rFonts w:ascii="Arial" w:hAnsi="Arial" w:cs="Arial"/>
          <w:lang w:val="bs-Latn-BA"/>
        </w:rPr>
        <w:t>ederalnog ministarstva rada i socijalne politike</w:t>
      </w:r>
      <w:r>
        <w:rPr>
          <w:rFonts w:ascii="Arial" w:hAnsi="Arial" w:cs="Arial"/>
          <w:lang w:val="bs-Latn-BA"/>
        </w:rPr>
        <w:t>,</w:t>
      </w:r>
      <w:r w:rsidRPr="0090663D">
        <w:rPr>
          <w:rFonts w:ascii="Arial" w:hAnsi="Arial" w:cs="Arial"/>
          <w:lang w:val="bs-Latn-BA"/>
        </w:rPr>
        <w:t xml:space="preserve"> </w:t>
      </w:r>
      <w:r w:rsidR="00C43B27">
        <w:rPr>
          <w:rFonts w:ascii="Arial" w:hAnsi="Arial" w:cs="Arial"/>
          <w:lang w:val="bs-Latn-BA"/>
        </w:rPr>
        <w:t>Snježana Bodnaruk</w:t>
      </w:r>
      <w:r w:rsidR="001D6B9E">
        <w:rPr>
          <w:rFonts w:ascii="Arial" w:hAnsi="Arial" w:cs="Arial"/>
          <w:lang w:val="bs-Latn-BA"/>
        </w:rPr>
        <w:t xml:space="preserve"> iz F</w:t>
      </w:r>
      <w:r w:rsidR="00C43B27">
        <w:rPr>
          <w:rFonts w:ascii="Arial" w:hAnsi="Arial" w:cs="Arial"/>
          <w:lang w:val="bs-Latn-BA"/>
        </w:rPr>
        <w:t>ederalnog ministarstva zdravstva i Nedžad Redžep iz Federalnog zavoda za zdravstveno osiguranje</w:t>
      </w:r>
      <w:r>
        <w:rPr>
          <w:rFonts w:ascii="Arial" w:hAnsi="Arial" w:cs="Arial"/>
          <w:lang w:val="bs-Latn-BA"/>
        </w:rPr>
        <w:t>.</w:t>
      </w:r>
      <w:r>
        <w:rPr>
          <w:noProof/>
          <w:lang w:val="bs-Latn-BA" w:eastAsia="bs-Latn-BA"/>
        </w:rPr>
        <mc:AlternateContent>
          <mc:Choice Requires="wps">
            <w:drawing>
              <wp:inline distT="0" distB="0" distL="0" distR="0" wp14:anchorId="408A288D" wp14:editId="0F427A39">
                <wp:extent cx="152400" cy="152400"/>
                <wp:effectExtent l="0" t="0" r="0" b="0"/>
                <wp:docPr id="1" name="Pravokutnik 1" descr="https://www.facebook.com/images/emoji.php/v8/fcd/1/16/1f64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" o:spid="_x0000_s1026" alt="Opis: https://www.facebook.com/images/emoji.php/v8/fcd/1/16/1f643.png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BF4874" w:rsidRDefault="00BF48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760CE1" w:rsidRDefault="00760CE1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092598" w:rsidRPr="001E6CA8" w:rsidRDefault="00092598" w:rsidP="00F913AF">
      <w:pPr>
        <w:spacing w:line="240" w:lineRule="atLeast"/>
        <w:jc w:val="both"/>
        <w:outlineLvl w:val="0"/>
        <w:rPr>
          <w:rFonts w:ascii="Arial" w:hAnsi="Arial" w:cs="Arial"/>
          <w:b/>
          <w:bCs/>
          <w:lang w:val="bs-Latn-BA"/>
        </w:rPr>
      </w:pPr>
      <w:r w:rsidRPr="00671E9D">
        <w:rPr>
          <w:rFonts w:ascii="Arial" w:hAnsi="Arial" w:cs="Arial"/>
          <w:b/>
          <w:bCs/>
          <w:lang w:val="bs-Latn-BA"/>
        </w:rPr>
        <w:t xml:space="preserve">DNEVNI RED </w:t>
      </w:r>
    </w:p>
    <w:p w:rsidR="001E6CA8" w:rsidRDefault="001E6CA8" w:rsidP="00F913AF">
      <w:pPr>
        <w:spacing w:line="240" w:lineRule="atLeast"/>
        <w:ind w:left="720"/>
        <w:jc w:val="both"/>
        <w:rPr>
          <w:rFonts w:ascii="Arial" w:hAnsi="Arial" w:cs="Arial"/>
          <w:lang w:val="hr-HR"/>
        </w:rPr>
      </w:pPr>
    </w:p>
    <w:p w:rsidR="00BC4632" w:rsidRDefault="00BC4632" w:rsidP="00F913AF">
      <w:pPr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Usvajanje zapisnika sa redovne 15.(116.) i VI vanredne sjednice ESV-a;</w:t>
      </w:r>
    </w:p>
    <w:p w:rsidR="00BC4632" w:rsidRPr="00732294" w:rsidRDefault="00BC4632" w:rsidP="00F913AF">
      <w:pPr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000000"/>
          <w:lang w:val="hr-HR"/>
        </w:rPr>
        <w:t>Nacrt Zakona o stečaju;</w:t>
      </w:r>
    </w:p>
    <w:p w:rsidR="00BC4632" w:rsidRPr="00732294" w:rsidRDefault="00BC4632" w:rsidP="00F913AF">
      <w:pPr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Zakon o preuzimanju finansiranja neizmirenih doprinosa za penzijsko i invalidsko osiguranje za osiguranike zaposlene u privrednim društvima sa većinskim državnim kapitalom, javnim preduzećima i ustanovama u Federaciji BiH </w:t>
      </w:r>
      <w:r w:rsidRPr="0041627F">
        <w:rPr>
          <w:rFonts w:ascii="Arial" w:hAnsi="Arial" w:cs="Arial"/>
          <w:lang w:val="bs-Latn-BA"/>
        </w:rPr>
        <w:t>u periodu 01.04.1992. – 31.12.2014 godine</w:t>
      </w:r>
      <w:r>
        <w:rPr>
          <w:rFonts w:ascii="Arial" w:hAnsi="Arial" w:cs="Arial"/>
          <w:lang w:val="bs-Latn-BA"/>
        </w:rPr>
        <w:t>;</w:t>
      </w:r>
    </w:p>
    <w:p w:rsidR="00BC4632" w:rsidRDefault="00BC4632" w:rsidP="00F913AF">
      <w:pPr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Izvještaj: </w:t>
      </w:r>
    </w:p>
    <w:p w:rsidR="00BC4632" w:rsidRPr="00732294" w:rsidRDefault="00BC4632" w:rsidP="00F913AF">
      <w:pPr>
        <w:spacing w:line="240" w:lineRule="atLeast"/>
        <w:ind w:left="720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lang w:val="hr-BA"/>
        </w:rPr>
        <w:t xml:space="preserve">a) </w:t>
      </w:r>
      <w:r w:rsidRPr="00732294">
        <w:rPr>
          <w:rFonts w:ascii="Arial" w:hAnsi="Arial" w:cs="Arial"/>
          <w:color w:val="000000"/>
          <w:lang w:val="hr-HR"/>
        </w:rPr>
        <w:t>Izvještaj o radu ESV-a u 2016. godini;</w:t>
      </w:r>
      <w:r w:rsidRPr="00732294">
        <w:rPr>
          <w:rFonts w:ascii="Arial" w:hAnsi="Arial" w:cs="Arial"/>
          <w:lang w:val="hr-BA"/>
        </w:rPr>
        <w:t xml:space="preserve"> </w:t>
      </w:r>
    </w:p>
    <w:p w:rsidR="00BC4632" w:rsidRDefault="00BC4632" w:rsidP="00F913AF">
      <w:pPr>
        <w:pStyle w:val="Odlomakpopisa"/>
        <w:spacing w:line="240" w:lineRule="atLeast"/>
        <w:jc w:val="both"/>
        <w:rPr>
          <w:rFonts w:ascii="Arial" w:hAnsi="Arial" w:cs="Arial"/>
          <w:iCs/>
          <w:lang w:val="hr-HR"/>
        </w:rPr>
      </w:pPr>
      <w:r w:rsidRPr="00732294">
        <w:rPr>
          <w:rFonts w:ascii="Arial" w:hAnsi="Arial" w:cs="Arial"/>
          <w:lang w:val="hr-BA"/>
        </w:rPr>
        <w:t xml:space="preserve">b) </w:t>
      </w:r>
      <w:r w:rsidRPr="00732294">
        <w:rPr>
          <w:rFonts w:ascii="Arial" w:hAnsi="Arial" w:cs="Arial"/>
          <w:iCs/>
          <w:lang w:val="hr-HR"/>
        </w:rPr>
        <w:t>Usvajanje Izvještaja o finans</w:t>
      </w:r>
      <w:r>
        <w:rPr>
          <w:rFonts w:ascii="Arial" w:hAnsi="Arial" w:cs="Arial"/>
          <w:iCs/>
          <w:lang w:val="hr-HR"/>
        </w:rPr>
        <w:t>ijskom poslovanju ESV-a  za 2016</w:t>
      </w:r>
      <w:r w:rsidRPr="00732294">
        <w:rPr>
          <w:rFonts w:ascii="Arial" w:hAnsi="Arial" w:cs="Arial"/>
          <w:iCs/>
          <w:lang w:val="hr-HR"/>
        </w:rPr>
        <w:t>. godinu i finansijski plan p</w:t>
      </w:r>
      <w:r>
        <w:rPr>
          <w:rFonts w:ascii="Arial" w:hAnsi="Arial" w:cs="Arial"/>
          <w:iCs/>
          <w:lang w:val="hr-HR"/>
        </w:rPr>
        <w:t>oslovanja ESV-a za 2017. godinu;</w:t>
      </w:r>
    </w:p>
    <w:p w:rsidR="00BC4632" w:rsidRDefault="00BC4632" w:rsidP="00F913AF">
      <w:pPr>
        <w:pStyle w:val="Odlomakpopisa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Inicijativa za izmjenu Zakona o zdravstvenom osiguranju Federacije BiH;</w:t>
      </w:r>
    </w:p>
    <w:p w:rsidR="004573EE" w:rsidRPr="00BC4632" w:rsidRDefault="00BC4632" w:rsidP="00F913AF">
      <w:pPr>
        <w:pStyle w:val="Odlomakpopisa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BC4632">
        <w:rPr>
          <w:rFonts w:ascii="Arial" w:hAnsi="Arial" w:cs="Arial"/>
          <w:lang w:val="hr-HR"/>
        </w:rPr>
        <w:t>Razno.</w:t>
      </w:r>
    </w:p>
    <w:p w:rsidR="003F2134" w:rsidRDefault="003F2134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C4632" w:rsidRPr="00BC4632" w:rsidRDefault="00BC4632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Slijedom dogovora na Kolegiju ESV, </w:t>
      </w:r>
      <w:r w:rsidRPr="00BC4632">
        <w:rPr>
          <w:rFonts w:ascii="Arial" w:hAnsi="Arial" w:cs="Arial"/>
          <w:lang w:val="bs-Latn-BA"/>
        </w:rPr>
        <w:t>Predsjednik</w:t>
      </w:r>
      <w:r>
        <w:rPr>
          <w:rFonts w:ascii="Arial" w:hAnsi="Arial" w:cs="Arial"/>
          <w:lang w:val="bs-Latn-BA"/>
        </w:rPr>
        <w:t xml:space="preserve"> je zamolio šefove delegacija da članovima delegacija skrenu pažnju da nije potrebno da svi diskutuju o jednoj istoj temi</w:t>
      </w:r>
      <w:r w:rsidR="0089681D">
        <w:rPr>
          <w:rFonts w:ascii="Arial" w:hAnsi="Arial" w:cs="Arial"/>
          <w:lang w:val="bs-Latn-BA"/>
        </w:rPr>
        <w:t>.</w:t>
      </w:r>
      <w:r>
        <w:rPr>
          <w:rFonts w:ascii="Arial" w:hAnsi="Arial" w:cs="Arial"/>
          <w:lang w:val="bs-Latn-BA"/>
        </w:rPr>
        <w:t xml:space="preserve">  </w:t>
      </w:r>
    </w:p>
    <w:p w:rsidR="00BC4632" w:rsidRDefault="00BC4632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671E9D" w:rsidRDefault="00021173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lastRenderedPageBreak/>
        <w:t>Ad.1</w:t>
      </w:r>
    </w:p>
    <w:p w:rsidR="00021173" w:rsidRDefault="00021173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331CE9" w:rsidRDefault="001D6B9E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Zapisnici</w:t>
      </w:r>
      <w:r w:rsidR="00021173" w:rsidRPr="00021173">
        <w:rPr>
          <w:rFonts w:ascii="Arial" w:hAnsi="Arial" w:cs="Arial"/>
          <w:lang w:val="bs-Latn-BA"/>
        </w:rPr>
        <w:t xml:space="preserve"> </w:t>
      </w:r>
      <w:r w:rsidR="00021173">
        <w:rPr>
          <w:rFonts w:ascii="Arial" w:hAnsi="Arial" w:cs="Arial"/>
          <w:lang w:val="bs-Latn-BA"/>
        </w:rPr>
        <w:t>s</w:t>
      </w:r>
      <w:r>
        <w:rPr>
          <w:rFonts w:ascii="Arial" w:hAnsi="Arial" w:cs="Arial"/>
          <w:lang w:val="bs-Latn-BA"/>
        </w:rPr>
        <w:t>a predhodnih sjednica</w:t>
      </w:r>
      <w:r w:rsidR="00021173">
        <w:rPr>
          <w:rFonts w:ascii="Arial" w:hAnsi="Arial" w:cs="Arial"/>
          <w:lang w:val="bs-Latn-BA"/>
        </w:rPr>
        <w:t xml:space="preserve"> ESV-a </w:t>
      </w:r>
      <w:r>
        <w:rPr>
          <w:rFonts w:ascii="Arial" w:hAnsi="Arial" w:cs="Arial"/>
          <w:lang w:val="bs-Latn-BA"/>
        </w:rPr>
        <w:t xml:space="preserve">su </w:t>
      </w:r>
      <w:r w:rsidR="00021173" w:rsidRPr="00021173">
        <w:rPr>
          <w:rFonts w:ascii="Arial" w:hAnsi="Arial" w:cs="Arial"/>
          <w:lang w:val="bs-Latn-BA"/>
        </w:rPr>
        <w:t>usvojen</w:t>
      </w:r>
      <w:r>
        <w:rPr>
          <w:rFonts w:ascii="Arial" w:hAnsi="Arial" w:cs="Arial"/>
          <w:lang w:val="bs-Latn-BA"/>
        </w:rPr>
        <w:t>i</w:t>
      </w:r>
      <w:r w:rsidR="00021173">
        <w:rPr>
          <w:rFonts w:ascii="Arial" w:hAnsi="Arial" w:cs="Arial"/>
          <w:lang w:val="bs-Latn-BA"/>
        </w:rPr>
        <w:t>.</w:t>
      </w:r>
    </w:p>
    <w:p w:rsidR="001E6CA8" w:rsidRDefault="001E6CA8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021173" w:rsidRDefault="00021173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Ad.2</w:t>
      </w:r>
    </w:p>
    <w:p w:rsidR="00151BAA" w:rsidRDefault="00151BAA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0431BB" w:rsidRPr="0089681D" w:rsidRDefault="0089681D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Nacrt zakona o stečaju do sada je već nekoliko puta bio skidan sa dnevnog reda ESV-a jer se ministar Federalnog ministarstva pravde nije odazvao na pozive ESV.</w:t>
      </w:r>
      <w:r w:rsidR="00F62CD5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Prijedlog predstavnika Sindikata da se iz istih razloga ponovo skine s dnevnog reda je usvojen. </w:t>
      </w:r>
    </w:p>
    <w:p w:rsidR="00F62CD5" w:rsidRDefault="00F62CD5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A972D0" w:rsidRDefault="00A972D0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Ad.3 </w:t>
      </w:r>
    </w:p>
    <w:p w:rsidR="00331CE9" w:rsidRPr="00671E9D" w:rsidRDefault="00331CE9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89681D" w:rsidRDefault="0089681D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Resorni ministar Vesko Drljača dao je uvodno izlaganje za </w:t>
      </w:r>
      <w:r>
        <w:rPr>
          <w:rFonts w:ascii="Arial" w:hAnsi="Arial" w:cs="Arial"/>
          <w:lang w:val="hr-BA"/>
        </w:rPr>
        <w:t xml:space="preserve">Zakon o preuzimanju finansiranja neizmirenih doprinosa za penzijsko i invalidsko osiguranje za osiguranike zaposlene u privrednim društvima sa većinskim državnim kapitalom, javnim preduzećima i ustanovama u Federaciji BiH </w:t>
      </w:r>
      <w:r w:rsidRPr="0041627F">
        <w:rPr>
          <w:rFonts w:ascii="Arial" w:hAnsi="Arial" w:cs="Arial"/>
          <w:lang w:val="bs-Latn-BA"/>
        </w:rPr>
        <w:t>u periodu 01.04.1992. – 31.12.2014 godine</w:t>
      </w:r>
    </w:p>
    <w:p w:rsidR="0089681D" w:rsidRDefault="0089681D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3E1D4D" w:rsidRDefault="00C50A77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Predstavnici Sindikata rekli su da ovaj Zakon nije prihvatljiv jer postoje brojna neriješena pitanja. </w:t>
      </w:r>
      <w:r w:rsidR="00F1564B">
        <w:rPr>
          <w:rFonts w:ascii="Arial" w:hAnsi="Arial" w:cs="Arial"/>
          <w:lang w:val="bs-Latn-BA"/>
        </w:rPr>
        <w:t xml:space="preserve">  </w:t>
      </w:r>
    </w:p>
    <w:p w:rsidR="00C50A77" w:rsidRDefault="00C50A77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C50A77" w:rsidRDefault="00C50A77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Predstavnici Poslodavaca također smatraju da ovaj Zakon ne može dobiti podršku. Poslaće prijedloge za izmjene za koje vjeruju da će suštinski promijeniti ovaj Zakon. </w:t>
      </w:r>
    </w:p>
    <w:p w:rsidR="00C50A77" w:rsidRDefault="00C50A77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C50A77" w:rsidRDefault="00C50A77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Resorni ministar je naglasio da je ovo veoma složeno pitanje koje ni dosadašnje Vlade nisu uspjele da riješe</w:t>
      </w:r>
      <w:r w:rsidR="00E53B74">
        <w:rPr>
          <w:rFonts w:ascii="Arial" w:hAnsi="Arial" w:cs="Arial"/>
          <w:lang w:val="bs-Latn-BA"/>
        </w:rPr>
        <w:t>, a novac kojim se raspolaže trenutno nije dostatan da se ovaj proces završi.</w:t>
      </w:r>
    </w:p>
    <w:p w:rsidR="00E53B74" w:rsidRDefault="00E53B74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53B74" w:rsidRPr="00E53B74" w:rsidRDefault="00E53B74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E53B74">
        <w:rPr>
          <w:rFonts w:ascii="Arial" w:hAnsi="Arial" w:cs="Arial"/>
          <w:b/>
          <w:lang w:val="bs-Latn-BA"/>
        </w:rPr>
        <w:t>Zaključak:</w:t>
      </w:r>
    </w:p>
    <w:p w:rsidR="00E53B74" w:rsidRPr="00E53B74" w:rsidRDefault="00E53B74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E53B74">
        <w:rPr>
          <w:rFonts w:ascii="Arial" w:hAnsi="Arial" w:cs="Arial"/>
          <w:b/>
          <w:lang w:val="bs-Latn-BA"/>
        </w:rPr>
        <w:t xml:space="preserve">Predloženi tekst Zakona nema podršku predstavnika Sindikata i Poslodavaca. </w:t>
      </w:r>
    </w:p>
    <w:p w:rsidR="00E53B74" w:rsidRPr="00E53B74" w:rsidRDefault="00E53B74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 w:rsidRPr="00E53B74">
        <w:rPr>
          <w:rFonts w:ascii="Arial" w:hAnsi="Arial" w:cs="Arial"/>
          <w:b/>
          <w:lang w:val="bs-Latn-BA"/>
        </w:rPr>
        <w:t>ESV p</w:t>
      </w:r>
      <w:r w:rsidR="00F62CD5">
        <w:rPr>
          <w:rFonts w:ascii="Arial" w:hAnsi="Arial" w:cs="Arial"/>
          <w:b/>
          <w:lang w:val="bs-Latn-BA"/>
        </w:rPr>
        <w:t>redlaže da socijalni partneri dostave svoje primjedbe i sugestije, koje bi se eventualno ugradile</w:t>
      </w:r>
      <w:r w:rsidRPr="00E53B74">
        <w:rPr>
          <w:rFonts w:ascii="Arial" w:hAnsi="Arial" w:cs="Arial"/>
          <w:b/>
          <w:lang w:val="bs-Latn-BA"/>
        </w:rPr>
        <w:t xml:space="preserve"> u tekst Zakona</w:t>
      </w:r>
      <w:r w:rsidR="00F62CD5">
        <w:rPr>
          <w:rFonts w:ascii="Arial" w:hAnsi="Arial" w:cs="Arial"/>
          <w:b/>
          <w:lang w:val="bs-Latn-BA"/>
        </w:rPr>
        <w:t>,</w:t>
      </w:r>
      <w:r w:rsidRPr="00E53B74">
        <w:rPr>
          <w:rFonts w:ascii="Arial" w:hAnsi="Arial" w:cs="Arial"/>
          <w:b/>
          <w:lang w:val="bs-Latn-BA"/>
        </w:rPr>
        <w:t xml:space="preserve"> o kojem bi se onda ponovo raspravljalo na sjednici ESV.</w:t>
      </w:r>
    </w:p>
    <w:p w:rsidR="00C50A77" w:rsidRPr="00E53B74" w:rsidRDefault="00C50A77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8F5551" w:rsidRDefault="008F5551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Ad.4</w:t>
      </w:r>
    </w:p>
    <w:p w:rsidR="002A70B2" w:rsidRDefault="002A70B2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2A70B2" w:rsidRDefault="00E53B74" w:rsidP="00F913AF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  <w:r w:rsidRPr="00732294">
        <w:rPr>
          <w:rFonts w:ascii="Arial" w:hAnsi="Arial" w:cs="Arial"/>
          <w:color w:val="000000"/>
          <w:lang w:val="hr-HR"/>
        </w:rPr>
        <w:t>Izvještaj o radu ESV-a u 2016</w:t>
      </w:r>
      <w:r>
        <w:rPr>
          <w:rFonts w:ascii="Arial" w:hAnsi="Arial" w:cs="Arial"/>
          <w:color w:val="000000"/>
          <w:lang w:val="hr-HR"/>
        </w:rPr>
        <w:t xml:space="preserve">. godini pokazao je da su u izvještajnoj godini aktivnosti bile znatno brojnije nego u prošlim godinama. </w:t>
      </w:r>
      <w:r w:rsidR="007E32C0">
        <w:rPr>
          <w:rFonts w:ascii="Arial" w:hAnsi="Arial" w:cs="Arial"/>
          <w:color w:val="000000"/>
          <w:lang w:val="hr-HR"/>
        </w:rPr>
        <w:t>Poslodavci su rekli d</w:t>
      </w:r>
      <w:r w:rsidR="00A95DCD">
        <w:rPr>
          <w:rFonts w:ascii="Arial" w:hAnsi="Arial" w:cs="Arial"/>
          <w:color w:val="000000"/>
          <w:lang w:val="hr-HR"/>
        </w:rPr>
        <w:t>a u izvještaju stoji ono što su socijalni partneri</w:t>
      </w:r>
      <w:r w:rsidR="007E32C0">
        <w:rPr>
          <w:rFonts w:ascii="Arial" w:hAnsi="Arial" w:cs="Arial"/>
          <w:color w:val="000000"/>
          <w:lang w:val="hr-HR"/>
        </w:rPr>
        <w:t xml:space="preserve"> radili, a koliko je rad bio uspješan </w:t>
      </w:r>
      <w:r w:rsidR="002A70B2">
        <w:rPr>
          <w:rFonts w:ascii="Arial" w:hAnsi="Arial" w:cs="Arial"/>
          <w:color w:val="000000"/>
          <w:lang w:val="hr-HR"/>
        </w:rPr>
        <w:t>treba da ocijene drugi. Predsavnici sindikata smatraju da je trebalo da se zabilježe zaključci koji nisu realizirani, osobito oko kolektivnih ugovora. Izvještaj o radu jednoglasno je usvojen.</w:t>
      </w:r>
    </w:p>
    <w:p w:rsidR="002A70B2" w:rsidRDefault="002A70B2" w:rsidP="00F913AF">
      <w:pPr>
        <w:spacing w:line="240" w:lineRule="atLeast"/>
        <w:jc w:val="both"/>
        <w:rPr>
          <w:rFonts w:ascii="Arial" w:hAnsi="Arial" w:cs="Arial"/>
          <w:color w:val="000000"/>
          <w:lang w:val="hr-HR"/>
        </w:rPr>
      </w:pPr>
    </w:p>
    <w:p w:rsidR="002A70B2" w:rsidRDefault="002A70B2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iCs/>
          <w:lang w:val="hr-HR"/>
        </w:rPr>
        <w:t>Jednoglasno je usvojen i Izvještaj</w:t>
      </w:r>
      <w:r w:rsidRPr="00732294">
        <w:rPr>
          <w:rFonts w:ascii="Arial" w:hAnsi="Arial" w:cs="Arial"/>
          <w:iCs/>
          <w:lang w:val="hr-HR"/>
        </w:rPr>
        <w:t xml:space="preserve"> o finans</w:t>
      </w:r>
      <w:r>
        <w:rPr>
          <w:rFonts w:ascii="Arial" w:hAnsi="Arial" w:cs="Arial"/>
          <w:iCs/>
          <w:lang w:val="hr-HR"/>
        </w:rPr>
        <w:t>ijskom poslovanju ESV-a  za 2016</w:t>
      </w:r>
      <w:r w:rsidRPr="00732294">
        <w:rPr>
          <w:rFonts w:ascii="Arial" w:hAnsi="Arial" w:cs="Arial"/>
          <w:iCs/>
          <w:lang w:val="hr-HR"/>
        </w:rPr>
        <w:t>. godinu i finansijski plan p</w:t>
      </w:r>
      <w:r>
        <w:rPr>
          <w:rFonts w:ascii="Arial" w:hAnsi="Arial" w:cs="Arial"/>
          <w:iCs/>
          <w:lang w:val="hr-HR"/>
        </w:rPr>
        <w:t>oslovanja ESV-a za 2017. godinu</w:t>
      </w:r>
    </w:p>
    <w:p w:rsid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b/>
          <w:color w:val="222222"/>
          <w:lang w:val="bs-Latn-BA" w:eastAsia="bs-Latn-BA"/>
        </w:rPr>
      </w:pPr>
      <w:r w:rsidRPr="008F5551">
        <w:rPr>
          <w:rFonts w:ascii="Arial" w:hAnsi="Arial" w:cs="Arial"/>
          <w:b/>
          <w:color w:val="222222"/>
          <w:lang w:val="bs-Latn-BA" w:eastAsia="bs-Latn-BA"/>
        </w:rPr>
        <w:t>Ad.5</w:t>
      </w:r>
    </w:p>
    <w:p w:rsidR="002A70B2" w:rsidRDefault="002A70B2" w:rsidP="00F913AF">
      <w:pPr>
        <w:spacing w:line="240" w:lineRule="atLeast"/>
        <w:jc w:val="both"/>
        <w:rPr>
          <w:rFonts w:ascii="Arial" w:hAnsi="Arial" w:cs="Arial"/>
          <w:b/>
          <w:color w:val="222222"/>
          <w:lang w:val="bs-Latn-BA" w:eastAsia="bs-Latn-BA"/>
        </w:rPr>
      </w:pPr>
    </w:p>
    <w:p w:rsidR="002A70B2" w:rsidRPr="002A70B2" w:rsidRDefault="002A70B2" w:rsidP="00F913AF">
      <w:pPr>
        <w:spacing w:line="240" w:lineRule="atLeas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 pitanju Inicijative</w:t>
      </w:r>
      <w:r w:rsidRPr="002A70B2">
        <w:rPr>
          <w:rFonts w:ascii="Arial" w:hAnsi="Arial" w:cs="Arial"/>
          <w:lang w:val="hr-HR"/>
        </w:rPr>
        <w:t xml:space="preserve"> za izmjenu Zakona o zdravst</w:t>
      </w:r>
      <w:r>
        <w:rPr>
          <w:rFonts w:ascii="Arial" w:hAnsi="Arial" w:cs="Arial"/>
          <w:lang w:val="hr-HR"/>
        </w:rPr>
        <w:t xml:space="preserve">venom osiguranju Federacije BiH predstavnici Poslodavaca su predložili izmjene u nekoliko članova koje se odnose na naknadu </w:t>
      </w:r>
      <w:r w:rsidR="0004377D">
        <w:rPr>
          <w:rFonts w:ascii="Arial" w:hAnsi="Arial" w:cs="Arial"/>
          <w:lang w:val="hr-HR"/>
        </w:rPr>
        <w:t>bolovanja od strane poslodavaca i</w:t>
      </w:r>
      <w:r>
        <w:rPr>
          <w:rFonts w:ascii="Arial" w:hAnsi="Arial" w:cs="Arial"/>
          <w:lang w:val="hr-HR"/>
        </w:rPr>
        <w:t xml:space="preserve"> </w:t>
      </w:r>
      <w:r w:rsidR="0004377D">
        <w:rPr>
          <w:rFonts w:ascii="Arial" w:hAnsi="Arial" w:cs="Arial"/>
          <w:lang w:val="hr-HR"/>
        </w:rPr>
        <w:t>vremenska ograničenja za korištenje bolovanja.</w:t>
      </w:r>
    </w:p>
    <w:p w:rsid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04377D" w:rsidRDefault="0004377D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>
        <w:rPr>
          <w:rFonts w:ascii="Arial" w:hAnsi="Arial" w:cs="Arial"/>
          <w:color w:val="222222"/>
          <w:lang w:val="bs-Latn-BA" w:eastAsia="bs-Latn-BA"/>
        </w:rPr>
        <w:lastRenderedPageBreak/>
        <w:t>Gđa. Snježana Bodnaruk, sekretar Federalnog ministarstva zdravlja pozvala sve da participiraju u pravljenju Zakona. Prenijela je da se zloupotreba bolovanja, dospjela a nenaplaćena potraživanja i drugi problemi mogu riješiti kroz novi Pravilnik o privremenoj spriječenosti osiguranika jer uključuje i nadzor nad radom ljekara. Prigovor na bolovanje može da ulaže i poslodavac i zavod zdravstvenog osiguranja. Smatra da je potrebno povesti raspravu oko prijedloga i podjele tereta između poslodavaca i fondova. Probleme sagldati sa svih aspekata, a ono o čemu Vlada bude raspravljala biće upućeno i na ESV.</w:t>
      </w:r>
    </w:p>
    <w:p w:rsidR="001E5241" w:rsidRDefault="001E524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1E5241" w:rsidRDefault="001E524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>
        <w:rPr>
          <w:rFonts w:ascii="Arial" w:hAnsi="Arial" w:cs="Arial"/>
          <w:color w:val="222222"/>
          <w:lang w:val="bs-Latn-BA" w:eastAsia="bs-Latn-BA"/>
        </w:rPr>
        <w:t xml:space="preserve">Poslodavci iznose da je ovo test za Vladu da iznese svoje namjere i primjer da Vlada može pomoći. Postavljaju pitanje da li samo poslodavci treba da se brinu o održivosti fondova, dok se Vlada ne brine o održivosti poslodavaca. Smatraju da se bolovanja daju bez velikih kontrola na što poslodavci ne mogu uticati. Ukoliko bi se bolovanja plaćala iz Fonda onda bi više vodili računa o toj temi, a i doktori su u njihovoj nadležnosti. </w:t>
      </w:r>
    </w:p>
    <w:p w:rsidR="001E5241" w:rsidRDefault="001E524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1E5241" w:rsidRDefault="001E524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>
        <w:rPr>
          <w:rFonts w:ascii="Arial" w:hAnsi="Arial" w:cs="Arial"/>
          <w:color w:val="222222"/>
          <w:lang w:val="bs-Latn-BA" w:eastAsia="bs-Latn-BA"/>
        </w:rPr>
        <w:t>Predstavnici Sindikata su protiv izmjena Zakona i tražili su garanc</w:t>
      </w:r>
      <w:r w:rsidR="00901318">
        <w:rPr>
          <w:rFonts w:ascii="Arial" w:hAnsi="Arial" w:cs="Arial"/>
          <w:color w:val="222222"/>
          <w:lang w:val="bs-Latn-BA" w:eastAsia="bs-Latn-BA"/>
        </w:rPr>
        <w:t>iju da radnik neće biti oštečen, te da je Sindikat obazriv jer praksa na terenu pokazuje kako poslodavci ukidaju prava radnicima jer im je to isplativije.</w:t>
      </w:r>
    </w:p>
    <w:p w:rsidR="00901318" w:rsidRDefault="00901318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901318" w:rsidRDefault="00901318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>
        <w:rPr>
          <w:rFonts w:ascii="Arial" w:hAnsi="Arial" w:cs="Arial"/>
          <w:color w:val="222222"/>
          <w:lang w:val="bs-Latn-BA" w:eastAsia="bs-Latn-BA"/>
        </w:rPr>
        <w:t>Predstavnici Poslodavaca predlažu da po ovoj tački dnevnog reda ne bude nikakav zaključak. Poslodavce zanima kako će se Vlada ponašati i traže fer odnos, i sami će se očitovati prema Vladi.</w:t>
      </w:r>
    </w:p>
    <w:p w:rsidR="00901318" w:rsidRDefault="00901318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901318" w:rsidRDefault="00901318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>
        <w:rPr>
          <w:rFonts w:ascii="Arial" w:hAnsi="Arial" w:cs="Arial"/>
          <w:color w:val="222222"/>
          <w:lang w:val="bs-Latn-BA" w:eastAsia="bs-Latn-BA"/>
        </w:rPr>
        <w:t xml:space="preserve">Predstavnici Vlade naglasili su da je potrebno vidjeti kakav bi bio financijski uticaj izmjena i da od toga zavisi kako će Vlada reagirati. </w:t>
      </w:r>
    </w:p>
    <w:p w:rsidR="008F5551" w:rsidRP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8F5551" w:rsidRP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b/>
          <w:color w:val="222222"/>
          <w:lang w:val="bs-Latn-BA" w:eastAsia="bs-Latn-BA"/>
        </w:rPr>
      </w:pPr>
      <w:r>
        <w:rPr>
          <w:rFonts w:ascii="Arial" w:hAnsi="Arial" w:cs="Arial"/>
          <w:b/>
          <w:color w:val="222222"/>
          <w:lang w:val="bs-Latn-BA" w:eastAsia="bs-Latn-BA"/>
        </w:rPr>
        <w:t>Ad.6</w:t>
      </w:r>
    </w:p>
    <w:p w:rsidR="008F5551" w:rsidRDefault="008F5551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476CB9" w:rsidRPr="00924CA5" w:rsidRDefault="00476CB9" w:rsidP="00924CA5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  <w:r w:rsidRPr="00476CB9">
        <w:rPr>
          <w:rFonts w:ascii="Arial" w:hAnsi="Arial" w:cs="Arial"/>
          <w:color w:val="1D2129"/>
          <w:shd w:val="clear" w:color="auto" w:fill="FFFFFF"/>
          <w:lang w:val="bs-Latn-BA"/>
        </w:rPr>
        <w:t>Na osnovu zahtjeva dva sindikata, Sindikata teksitla, kože, obuće i gume i Sindika</w:t>
      </w:r>
      <w:r w:rsidR="004443DB">
        <w:rPr>
          <w:rFonts w:ascii="Arial" w:hAnsi="Arial" w:cs="Arial"/>
          <w:color w:val="1D2129"/>
          <w:shd w:val="clear" w:color="auto" w:fill="FFFFFF"/>
          <w:lang w:val="bs-Latn-BA"/>
        </w:rPr>
        <w:t>ta metalaca FBiH, da nekoliko hiljada</w:t>
      </w:r>
      <w:r w:rsidRPr="00476CB9">
        <w:rPr>
          <w:rFonts w:ascii="Arial" w:hAnsi="Arial" w:cs="Arial"/>
          <w:color w:val="1D2129"/>
          <w:shd w:val="clear" w:color="auto" w:fill="FFFFFF"/>
          <w:lang w:val="bs-Latn-BA"/>
        </w:rPr>
        <w:t xml:space="preserve"> radnika iz realnog sek</w:t>
      </w:r>
      <w:r w:rsidR="004443DB">
        <w:rPr>
          <w:rFonts w:ascii="Arial" w:hAnsi="Arial" w:cs="Arial"/>
          <w:color w:val="1D2129"/>
          <w:shd w:val="clear" w:color="auto" w:fill="FFFFFF"/>
          <w:lang w:val="bs-Latn-BA"/>
        </w:rPr>
        <w:t>tora ne može ostvari pravo na prijevremenu penziju</w:t>
      </w:r>
      <w:r w:rsidRPr="00476CB9">
        <w:rPr>
          <w:rFonts w:ascii="Arial" w:hAnsi="Arial" w:cs="Arial"/>
          <w:color w:val="1D2129"/>
          <w:shd w:val="clear" w:color="auto" w:fill="FFFFFF"/>
          <w:lang w:val="bs-Latn-BA"/>
        </w:rPr>
        <w:t xml:space="preserve">, gosp. Bajramović se osvrnuo na  </w:t>
      </w:r>
      <w:r w:rsidR="00924CA5">
        <w:rPr>
          <w:rFonts w:ascii="Arial" w:hAnsi="Arial" w:cs="Arial"/>
          <w:lang w:val="hr-HR"/>
        </w:rPr>
        <w:t>Inicijativu za izmjenu</w:t>
      </w:r>
      <w:r w:rsidR="004443DB">
        <w:rPr>
          <w:rFonts w:ascii="Arial" w:hAnsi="Arial" w:cs="Arial"/>
          <w:lang w:val="hr-HR"/>
        </w:rPr>
        <w:t xml:space="preserve"> odredbe</w:t>
      </w:r>
      <w:r w:rsidR="00924CA5">
        <w:rPr>
          <w:rFonts w:ascii="Arial" w:hAnsi="Arial" w:cs="Arial"/>
          <w:lang w:val="hr-HR"/>
        </w:rPr>
        <w:t xml:space="preserve"> člana 137. Zakona o penzijsko-invalidskom osiguranju, koju će </w:t>
      </w:r>
      <w:r w:rsidR="00924CA5">
        <w:rPr>
          <w:rFonts w:ascii="Arial" w:hAnsi="Arial" w:cs="Arial"/>
          <w:color w:val="1D2129"/>
          <w:shd w:val="clear" w:color="auto" w:fill="FFFFFF"/>
          <w:lang w:val="bs-Latn-BA"/>
        </w:rPr>
        <w:t xml:space="preserve">ESV </w:t>
      </w:r>
      <w:r w:rsidRPr="00476CB9">
        <w:rPr>
          <w:rFonts w:ascii="Arial" w:hAnsi="Arial" w:cs="Arial"/>
          <w:color w:val="1D2129"/>
          <w:shd w:val="clear" w:color="auto" w:fill="FFFFFF"/>
          <w:lang w:val="bs-Latn-BA"/>
        </w:rPr>
        <w:t xml:space="preserve">dostaviti resornom ministarstvu, kako bi se </w:t>
      </w:r>
      <w:r w:rsidR="00924CA5">
        <w:rPr>
          <w:rFonts w:ascii="Arial" w:hAnsi="Arial" w:cs="Arial"/>
          <w:color w:val="1D2129"/>
          <w:shd w:val="clear" w:color="auto" w:fill="FFFFFF"/>
          <w:lang w:val="bs-Latn-BA"/>
        </w:rPr>
        <w:t xml:space="preserve">pismeno </w:t>
      </w:r>
      <w:r w:rsidRPr="00476CB9">
        <w:rPr>
          <w:rFonts w:ascii="Arial" w:hAnsi="Arial" w:cs="Arial"/>
          <w:color w:val="1D2129"/>
          <w:shd w:val="clear" w:color="auto" w:fill="FFFFFF"/>
          <w:lang w:val="bs-Latn-BA"/>
        </w:rPr>
        <w:t xml:space="preserve">očitovalo. </w:t>
      </w:r>
    </w:p>
    <w:p w:rsidR="00476CB9" w:rsidRDefault="00476CB9" w:rsidP="00F913AF">
      <w:pPr>
        <w:shd w:val="clear" w:color="auto" w:fill="FFFFFF"/>
        <w:spacing w:line="240" w:lineRule="atLeast"/>
        <w:jc w:val="both"/>
        <w:rPr>
          <w:rFonts w:ascii="Arial" w:hAnsi="Arial" w:cs="Arial"/>
          <w:color w:val="222222"/>
          <w:lang w:val="bs-Latn-BA" w:eastAsia="bs-Latn-BA"/>
        </w:rPr>
      </w:pPr>
    </w:p>
    <w:p w:rsidR="008F5551" w:rsidRDefault="008F5551" w:rsidP="00F913AF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3E1D4D" w:rsidRPr="00671E9D" w:rsidRDefault="003E1D4D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671E9D" w:rsidRDefault="00671E9D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Sjednica ESV završena je u 17:30 sati.</w:t>
      </w:r>
    </w:p>
    <w:p w:rsidR="00331CE9" w:rsidRPr="00671E9D" w:rsidRDefault="009B681E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Održavanje naredne sjednice </w:t>
      </w:r>
      <w:r w:rsidR="00331CE9">
        <w:rPr>
          <w:rFonts w:ascii="Arial" w:hAnsi="Arial" w:cs="Arial"/>
          <w:lang w:val="bs-Latn-BA"/>
        </w:rPr>
        <w:t xml:space="preserve">biće </w:t>
      </w:r>
      <w:r>
        <w:rPr>
          <w:rFonts w:ascii="Arial" w:hAnsi="Arial" w:cs="Arial"/>
          <w:lang w:val="bs-Latn-BA"/>
        </w:rPr>
        <w:t>dogovoreno na Kolegiju ESV-a.</w:t>
      </w:r>
    </w:p>
    <w:p w:rsidR="00872865" w:rsidRPr="00671E9D" w:rsidRDefault="00872865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895211" w:rsidRPr="00671E9D" w:rsidRDefault="00895211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895211" w:rsidRPr="00671E9D" w:rsidRDefault="00895211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4D0EEA" w:rsidRPr="00671E9D" w:rsidRDefault="004D0EEA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10095" w:rsidRPr="00671E9D" w:rsidRDefault="00CB2ECC" w:rsidP="00F913AF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Predsjednik Ekonomsko-socijalnog vijeća</w:t>
      </w:r>
      <w:r w:rsidR="00B10095" w:rsidRPr="00671E9D">
        <w:rPr>
          <w:rFonts w:ascii="Arial" w:hAnsi="Arial" w:cs="Arial"/>
          <w:lang w:val="bs-Latn-BA"/>
        </w:rPr>
        <w:t xml:space="preserve">                                                                                                </w:t>
      </w:r>
      <w:r w:rsidR="00530727" w:rsidRPr="00671E9D">
        <w:rPr>
          <w:rFonts w:ascii="Arial" w:hAnsi="Arial" w:cs="Arial"/>
          <w:lang w:val="bs-Latn-BA"/>
        </w:rPr>
        <w:t xml:space="preserve">   </w:t>
      </w:r>
      <w:r>
        <w:rPr>
          <w:rFonts w:ascii="Arial" w:hAnsi="Arial" w:cs="Arial"/>
          <w:lang w:val="bs-Latn-BA"/>
        </w:rPr>
        <w:t xml:space="preserve">  </w:t>
      </w:r>
    </w:p>
    <w:p w:rsidR="00530727" w:rsidRPr="00671E9D" w:rsidRDefault="00CB2ECC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 Edhem Biber</w:t>
      </w:r>
    </w:p>
    <w:p w:rsidR="00530727" w:rsidRPr="00671E9D" w:rsidRDefault="00CB2ECC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                                                                                  </w:t>
      </w:r>
    </w:p>
    <w:p w:rsidR="00530727" w:rsidRPr="00671E9D" w:rsidRDefault="00530727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Pr="00671E9D" w:rsidRDefault="00530727" w:rsidP="00F913AF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30727" w:rsidRPr="00671E9D" w:rsidRDefault="00530727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 xml:space="preserve">Zapisnik pripremila: </w:t>
      </w:r>
    </w:p>
    <w:p w:rsidR="00530727" w:rsidRPr="00671E9D" w:rsidRDefault="001E09BF" w:rsidP="00F913AF">
      <w:pPr>
        <w:spacing w:line="240" w:lineRule="atLeast"/>
        <w:jc w:val="both"/>
        <w:rPr>
          <w:rFonts w:ascii="Arial" w:hAnsi="Arial" w:cs="Arial"/>
          <w:lang w:val="bs-Latn-BA"/>
        </w:rPr>
      </w:pPr>
      <w:r w:rsidRPr="00671E9D">
        <w:rPr>
          <w:rFonts w:ascii="Arial" w:hAnsi="Arial" w:cs="Arial"/>
          <w:lang w:val="bs-Latn-BA"/>
        </w:rPr>
        <w:t>Snježana Kapić, MBA &amp; M</w:t>
      </w:r>
      <w:r w:rsidR="00530727" w:rsidRPr="00671E9D">
        <w:rPr>
          <w:rFonts w:ascii="Arial" w:hAnsi="Arial" w:cs="Arial"/>
          <w:lang w:val="bs-Latn-BA"/>
        </w:rPr>
        <w:t xml:space="preserve">r.sci                                                        </w:t>
      </w:r>
    </w:p>
    <w:sectPr w:rsidR="00530727" w:rsidRPr="00671E9D" w:rsidSect="00AC6E5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523"/>
    <w:multiLevelType w:val="hybridMultilevel"/>
    <w:tmpl w:val="7BE6C7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1A68"/>
    <w:multiLevelType w:val="hybridMultilevel"/>
    <w:tmpl w:val="30160B7E"/>
    <w:lvl w:ilvl="0" w:tplc="56FC9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734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10620"/>
    <w:multiLevelType w:val="hybridMultilevel"/>
    <w:tmpl w:val="58C0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6593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E12DD"/>
    <w:multiLevelType w:val="hybridMultilevel"/>
    <w:tmpl w:val="B70499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F77B8"/>
    <w:multiLevelType w:val="hybridMultilevel"/>
    <w:tmpl w:val="D3F4CB72"/>
    <w:lvl w:ilvl="0" w:tplc="2112F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6CBB"/>
    <w:multiLevelType w:val="hybridMultilevel"/>
    <w:tmpl w:val="B038F18A"/>
    <w:lvl w:ilvl="0" w:tplc="8E4A2F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860F52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90252"/>
    <w:multiLevelType w:val="hybridMultilevel"/>
    <w:tmpl w:val="887ECB20"/>
    <w:lvl w:ilvl="0" w:tplc="71F8B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C7BAA"/>
    <w:multiLevelType w:val="hybridMultilevel"/>
    <w:tmpl w:val="6B644C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223C5"/>
    <w:multiLevelType w:val="hybridMultilevel"/>
    <w:tmpl w:val="0C7C35AC"/>
    <w:lvl w:ilvl="0" w:tplc="4DFE7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54925"/>
    <w:multiLevelType w:val="hybridMultilevel"/>
    <w:tmpl w:val="564633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C5DC1"/>
    <w:multiLevelType w:val="hybridMultilevel"/>
    <w:tmpl w:val="0164DB9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77EF0"/>
    <w:multiLevelType w:val="hybridMultilevel"/>
    <w:tmpl w:val="32C62F24"/>
    <w:lvl w:ilvl="0" w:tplc="899E0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43476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F6BFA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274190E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65480"/>
    <w:multiLevelType w:val="hybridMultilevel"/>
    <w:tmpl w:val="6D54B3AA"/>
    <w:lvl w:ilvl="0" w:tplc="BABEA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8397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E7EAA"/>
    <w:multiLevelType w:val="hybridMultilevel"/>
    <w:tmpl w:val="0172F16E"/>
    <w:lvl w:ilvl="0" w:tplc="7BA84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D6FBB"/>
    <w:multiLevelType w:val="hybridMultilevel"/>
    <w:tmpl w:val="D2521FB4"/>
    <w:lvl w:ilvl="0" w:tplc="3C3C1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017C7"/>
    <w:multiLevelType w:val="hybridMultilevel"/>
    <w:tmpl w:val="7EF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1275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71B8F"/>
    <w:multiLevelType w:val="hybridMultilevel"/>
    <w:tmpl w:val="F63027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A0F3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B4F32"/>
    <w:multiLevelType w:val="hybridMultilevel"/>
    <w:tmpl w:val="94F4F6D2"/>
    <w:lvl w:ilvl="0" w:tplc="45122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D2A3A"/>
    <w:multiLevelType w:val="hybridMultilevel"/>
    <w:tmpl w:val="E334BE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83388"/>
    <w:multiLevelType w:val="hybridMultilevel"/>
    <w:tmpl w:val="24D6A0C0"/>
    <w:lvl w:ilvl="0" w:tplc="79201C00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800283E"/>
    <w:multiLevelType w:val="hybridMultilevel"/>
    <w:tmpl w:val="6AC0B8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E673A"/>
    <w:multiLevelType w:val="hybridMultilevel"/>
    <w:tmpl w:val="23B6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D7F2C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E3CBF"/>
    <w:multiLevelType w:val="hybridMultilevel"/>
    <w:tmpl w:val="8D1CF9E8"/>
    <w:lvl w:ilvl="0" w:tplc="2D64E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D3E2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D402A"/>
    <w:multiLevelType w:val="hybridMultilevel"/>
    <w:tmpl w:val="35DED1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22"/>
  </w:num>
  <w:num w:numId="5">
    <w:abstractNumId w:val="17"/>
  </w:num>
  <w:num w:numId="6">
    <w:abstractNumId w:val="30"/>
  </w:num>
  <w:num w:numId="7">
    <w:abstractNumId w:val="1"/>
  </w:num>
  <w:num w:numId="8">
    <w:abstractNumId w:val="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18"/>
  </w:num>
  <w:num w:numId="13">
    <w:abstractNumId w:val="7"/>
  </w:num>
  <w:num w:numId="14">
    <w:abstractNumId w:val="11"/>
  </w:num>
  <w:num w:numId="15">
    <w:abstractNumId w:val="29"/>
  </w:num>
  <w:num w:numId="16">
    <w:abstractNumId w:val="13"/>
  </w:num>
  <w:num w:numId="17">
    <w:abstractNumId w:val="14"/>
  </w:num>
  <w:num w:numId="18">
    <w:abstractNumId w:val="31"/>
  </w:num>
  <w:num w:numId="19">
    <w:abstractNumId w:val="26"/>
  </w:num>
  <w:num w:numId="20">
    <w:abstractNumId w:val="4"/>
  </w:num>
  <w:num w:numId="21">
    <w:abstractNumId w:val="34"/>
  </w:num>
  <w:num w:numId="22">
    <w:abstractNumId w:val="32"/>
  </w:num>
  <w:num w:numId="23">
    <w:abstractNumId w:val="19"/>
  </w:num>
  <w:num w:numId="24">
    <w:abstractNumId w:val="24"/>
  </w:num>
  <w:num w:numId="25">
    <w:abstractNumId w:val="2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2"/>
  </w:num>
  <w:num w:numId="29">
    <w:abstractNumId w:val="10"/>
  </w:num>
  <w:num w:numId="30">
    <w:abstractNumId w:val="27"/>
  </w:num>
  <w:num w:numId="31">
    <w:abstractNumId w:val="23"/>
  </w:num>
  <w:num w:numId="32">
    <w:abstractNumId w:val="33"/>
  </w:num>
  <w:num w:numId="33">
    <w:abstractNumId w:val="6"/>
  </w:num>
  <w:num w:numId="34">
    <w:abstractNumId w:val="2"/>
  </w:num>
  <w:num w:numId="35">
    <w:abstractNumId w:val="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1"/>
    <w:rsid w:val="00006490"/>
    <w:rsid w:val="00021173"/>
    <w:rsid w:val="0002595A"/>
    <w:rsid w:val="000261FA"/>
    <w:rsid w:val="00027FD2"/>
    <w:rsid w:val="0003288C"/>
    <w:rsid w:val="00037422"/>
    <w:rsid w:val="000411AA"/>
    <w:rsid w:val="000431BB"/>
    <w:rsid w:val="0004377D"/>
    <w:rsid w:val="00051D58"/>
    <w:rsid w:val="00091D85"/>
    <w:rsid w:val="00092598"/>
    <w:rsid w:val="000932B4"/>
    <w:rsid w:val="000A2A91"/>
    <w:rsid w:val="000B068D"/>
    <w:rsid w:val="000B36B0"/>
    <w:rsid w:val="000D0045"/>
    <w:rsid w:val="000D43A0"/>
    <w:rsid w:val="000D4BB9"/>
    <w:rsid w:val="000D5415"/>
    <w:rsid w:val="000E5065"/>
    <w:rsid w:val="000E5D23"/>
    <w:rsid w:val="000F1A92"/>
    <w:rsid w:val="000F1E7B"/>
    <w:rsid w:val="00115DEE"/>
    <w:rsid w:val="00125A35"/>
    <w:rsid w:val="0013057A"/>
    <w:rsid w:val="00130F96"/>
    <w:rsid w:val="00136246"/>
    <w:rsid w:val="00142414"/>
    <w:rsid w:val="00150690"/>
    <w:rsid w:val="00151BAA"/>
    <w:rsid w:val="00164510"/>
    <w:rsid w:val="00164614"/>
    <w:rsid w:val="00171416"/>
    <w:rsid w:val="00174F51"/>
    <w:rsid w:val="0018082D"/>
    <w:rsid w:val="00186C36"/>
    <w:rsid w:val="0019003D"/>
    <w:rsid w:val="00192F0D"/>
    <w:rsid w:val="001A15B2"/>
    <w:rsid w:val="001A20AE"/>
    <w:rsid w:val="001B085F"/>
    <w:rsid w:val="001B3E0B"/>
    <w:rsid w:val="001B6E9D"/>
    <w:rsid w:val="001C0FF3"/>
    <w:rsid w:val="001C6A93"/>
    <w:rsid w:val="001D6B9E"/>
    <w:rsid w:val="001E09BF"/>
    <w:rsid w:val="001E5241"/>
    <w:rsid w:val="001E6CA8"/>
    <w:rsid w:val="001E70A8"/>
    <w:rsid w:val="001F12F1"/>
    <w:rsid w:val="001F1DF7"/>
    <w:rsid w:val="002035FA"/>
    <w:rsid w:val="00207815"/>
    <w:rsid w:val="00216267"/>
    <w:rsid w:val="0021740F"/>
    <w:rsid w:val="0022131A"/>
    <w:rsid w:val="00221783"/>
    <w:rsid w:val="0023406E"/>
    <w:rsid w:val="00247315"/>
    <w:rsid w:val="00252F61"/>
    <w:rsid w:val="002762ED"/>
    <w:rsid w:val="00285575"/>
    <w:rsid w:val="00287443"/>
    <w:rsid w:val="00295A37"/>
    <w:rsid w:val="002964D1"/>
    <w:rsid w:val="002A70B2"/>
    <w:rsid w:val="002B4C32"/>
    <w:rsid w:val="002B628A"/>
    <w:rsid w:val="002C205C"/>
    <w:rsid w:val="002C6FCF"/>
    <w:rsid w:val="002D0B32"/>
    <w:rsid w:val="002D264D"/>
    <w:rsid w:val="002D31DC"/>
    <w:rsid w:val="002D7CE2"/>
    <w:rsid w:val="002E5CA9"/>
    <w:rsid w:val="003005D0"/>
    <w:rsid w:val="00303A55"/>
    <w:rsid w:val="0031008D"/>
    <w:rsid w:val="00316963"/>
    <w:rsid w:val="00316F83"/>
    <w:rsid w:val="00316F91"/>
    <w:rsid w:val="00331CE9"/>
    <w:rsid w:val="003320E9"/>
    <w:rsid w:val="00353212"/>
    <w:rsid w:val="00367086"/>
    <w:rsid w:val="00371150"/>
    <w:rsid w:val="00372826"/>
    <w:rsid w:val="00374A27"/>
    <w:rsid w:val="003901B1"/>
    <w:rsid w:val="003975A2"/>
    <w:rsid w:val="00397A8D"/>
    <w:rsid w:val="00397FF2"/>
    <w:rsid w:val="003A4550"/>
    <w:rsid w:val="003D75DF"/>
    <w:rsid w:val="003E1D4D"/>
    <w:rsid w:val="003E6657"/>
    <w:rsid w:val="003F2134"/>
    <w:rsid w:val="003F2BE6"/>
    <w:rsid w:val="003F7C33"/>
    <w:rsid w:val="004038AC"/>
    <w:rsid w:val="00410BFC"/>
    <w:rsid w:val="0041639B"/>
    <w:rsid w:val="00417BFC"/>
    <w:rsid w:val="004228E0"/>
    <w:rsid w:val="0043359E"/>
    <w:rsid w:val="00436F57"/>
    <w:rsid w:val="0043731C"/>
    <w:rsid w:val="00437D4D"/>
    <w:rsid w:val="004443DB"/>
    <w:rsid w:val="00450D7D"/>
    <w:rsid w:val="004573EE"/>
    <w:rsid w:val="004627ED"/>
    <w:rsid w:val="004738D6"/>
    <w:rsid w:val="004743B2"/>
    <w:rsid w:val="00476CB9"/>
    <w:rsid w:val="00492A19"/>
    <w:rsid w:val="00496761"/>
    <w:rsid w:val="004975D5"/>
    <w:rsid w:val="004A0ADE"/>
    <w:rsid w:val="004A30CC"/>
    <w:rsid w:val="004B6714"/>
    <w:rsid w:val="004B67F3"/>
    <w:rsid w:val="004C215E"/>
    <w:rsid w:val="004D0EEA"/>
    <w:rsid w:val="004D1B60"/>
    <w:rsid w:val="004D6CF3"/>
    <w:rsid w:val="004E3361"/>
    <w:rsid w:val="004E3D3E"/>
    <w:rsid w:val="004E4636"/>
    <w:rsid w:val="004E4F84"/>
    <w:rsid w:val="005220F3"/>
    <w:rsid w:val="00530727"/>
    <w:rsid w:val="005324BD"/>
    <w:rsid w:val="005337C0"/>
    <w:rsid w:val="00542309"/>
    <w:rsid w:val="00544611"/>
    <w:rsid w:val="00546683"/>
    <w:rsid w:val="00557B9B"/>
    <w:rsid w:val="00565087"/>
    <w:rsid w:val="00580EBB"/>
    <w:rsid w:val="005877F2"/>
    <w:rsid w:val="00592276"/>
    <w:rsid w:val="0059679F"/>
    <w:rsid w:val="005A2641"/>
    <w:rsid w:val="005B70A1"/>
    <w:rsid w:val="005C146D"/>
    <w:rsid w:val="005C70FE"/>
    <w:rsid w:val="005D0A66"/>
    <w:rsid w:val="005E36FC"/>
    <w:rsid w:val="005F271D"/>
    <w:rsid w:val="005F5A3D"/>
    <w:rsid w:val="006030FE"/>
    <w:rsid w:val="0060503B"/>
    <w:rsid w:val="006076E6"/>
    <w:rsid w:val="0061092C"/>
    <w:rsid w:val="00616E4B"/>
    <w:rsid w:val="006207CB"/>
    <w:rsid w:val="00631568"/>
    <w:rsid w:val="006343DE"/>
    <w:rsid w:val="00636241"/>
    <w:rsid w:val="00671E9D"/>
    <w:rsid w:val="0067506D"/>
    <w:rsid w:val="00681631"/>
    <w:rsid w:val="00682A7D"/>
    <w:rsid w:val="00684E7C"/>
    <w:rsid w:val="00687C4A"/>
    <w:rsid w:val="00692141"/>
    <w:rsid w:val="00693F23"/>
    <w:rsid w:val="00694EE4"/>
    <w:rsid w:val="00696A42"/>
    <w:rsid w:val="006A4586"/>
    <w:rsid w:val="006B0542"/>
    <w:rsid w:val="006B086C"/>
    <w:rsid w:val="006C2373"/>
    <w:rsid w:val="006D1213"/>
    <w:rsid w:val="006E0A3D"/>
    <w:rsid w:val="006E276F"/>
    <w:rsid w:val="00701C31"/>
    <w:rsid w:val="007024BA"/>
    <w:rsid w:val="007029E9"/>
    <w:rsid w:val="007074A2"/>
    <w:rsid w:val="00715FF3"/>
    <w:rsid w:val="007169EB"/>
    <w:rsid w:val="00736D11"/>
    <w:rsid w:val="007519EA"/>
    <w:rsid w:val="007541EA"/>
    <w:rsid w:val="00760CE1"/>
    <w:rsid w:val="00763844"/>
    <w:rsid w:val="00763E4E"/>
    <w:rsid w:val="00766AD5"/>
    <w:rsid w:val="00777382"/>
    <w:rsid w:val="0079244C"/>
    <w:rsid w:val="00793DB6"/>
    <w:rsid w:val="007A21CD"/>
    <w:rsid w:val="007A31C6"/>
    <w:rsid w:val="007A5296"/>
    <w:rsid w:val="007A5C13"/>
    <w:rsid w:val="007A5C6F"/>
    <w:rsid w:val="007B2127"/>
    <w:rsid w:val="007B5320"/>
    <w:rsid w:val="007B6878"/>
    <w:rsid w:val="007C6CDE"/>
    <w:rsid w:val="007E32C0"/>
    <w:rsid w:val="007E66BD"/>
    <w:rsid w:val="007E7E0A"/>
    <w:rsid w:val="007F75A4"/>
    <w:rsid w:val="00802163"/>
    <w:rsid w:val="00806853"/>
    <w:rsid w:val="00814FFC"/>
    <w:rsid w:val="00824B81"/>
    <w:rsid w:val="008267EA"/>
    <w:rsid w:val="00846D8D"/>
    <w:rsid w:val="00851CC9"/>
    <w:rsid w:val="00854A48"/>
    <w:rsid w:val="00855C3B"/>
    <w:rsid w:val="00856038"/>
    <w:rsid w:val="00867E67"/>
    <w:rsid w:val="00872865"/>
    <w:rsid w:val="008761BE"/>
    <w:rsid w:val="00877EAD"/>
    <w:rsid w:val="00881F59"/>
    <w:rsid w:val="00893D06"/>
    <w:rsid w:val="00895211"/>
    <w:rsid w:val="008962C3"/>
    <w:rsid w:val="0089681D"/>
    <w:rsid w:val="008A138A"/>
    <w:rsid w:val="008B3139"/>
    <w:rsid w:val="008B3FD3"/>
    <w:rsid w:val="008C0FE2"/>
    <w:rsid w:val="008C4B1D"/>
    <w:rsid w:val="008D2412"/>
    <w:rsid w:val="008E3B33"/>
    <w:rsid w:val="008E69B0"/>
    <w:rsid w:val="008F13BA"/>
    <w:rsid w:val="008F5551"/>
    <w:rsid w:val="00901318"/>
    <w:rsid w:val="00903491"/>
    <w:rsid w:val="0090729E"/>
    <w:rsid w:val="00913770"/>
    <w:rsid w:val="00915977"/>
    <w:rsid w:val="00924CA5"/>
    <w:rsid w:val="009310B6"/>
    <w:rsid w:val="00941C03"/>
    <w:rsid w:val="00967905"/>
    <w:rsid w:val="00972850"/>
    <w:rsid w:val="00973C28"/>
    <w:rsid w:val="009909AC"/>
    <w:rsid w:val="009925DD"/>
    <w:rsid w:val="009B1E9B"/>
    <w:rsid w:val="009B681E"/>
    <w:rsid w:val="009C5B3C"/>
    <w:rsid w:val="009D008F"/>
    <w:rsid w:val="009D302B"/>
    <w:rsid w:val="009E1FFA"/>
    <w:rsid w:val="00A1177E"/>
    <w:rsid w:val="00A1432F"/>
    <w:rsid w:val="00A16CFE"/>
    <w:rsid w:val="00A21962"/>
    <w:rsid w:val="00A25767"/>
    <w:rsid w:val="00A63E91"/>
    <w:rsid w:val="00A640B6"/>
    <w:rsid w:val="00A652BA"/>
    <w:rsid w:val="00A74644"/>
    <w:rsid w:val="00A80ED5"/>
    <w:rsid w:val="00A8132E"/>
    <w:rsid w:val="00A869C7"/>
    <w:rsid w:val="00A95DCD"/>
    <w:rsid w:val="00A972D0"/>
    <w:rsid w:val="00AC6201"/>
    <w:rsid w:val="00AC6E56"/>
    <w:rsid w:val="00AD0D1F"/>
    <w:rsid w:val="00AD19C9"/>
    <w:rsid w:val="00AF6170"/>
    <w:rsid w:val="00B10095"/>
    <w:rsid w:val="00B178EF"/>
    <w:rsid w:val="00B20157"/>
    <w:rsid w:val="00B21AAE"/>
    <w:rsid w:val="00B21F80"/>
    <w:rsid w:val="00B21F9C"/>
    <w:rsid w:val="00B268B9"/>
    <w:rsid w:val="00B27152"/>
    <w:rsid w:val="00B50679"/>
    <w:rsid w:val="00B54BD8"/>
    <w:rsid w:val="00B6501C"/>
    <w:rsid w:val="00B67E7C"/>
    <w:rsid w:val="00B7706B"/>
    <w:rsid w:val="00B823BF"/>
    <w:rsid w:val="00B837BE"/>
    <w:rsid w:val="00B86629"/>
    <w:rsid w:val="00BA319C"/>
    <w:rsid w:val="00BA5267"/>
    <w:rsid w:val="00BB5E60"/>
    <w:rsid w:val="00BB721C"/>
    <w:rsid w:val="00BC3E1F"/>
    <w:rsid w:val="00BC4632"/>
    <w:rsid w:val="00BF4874"/>
    <w:rsid w:val="00BF5CE5"/>
    <w:rsid w:val="00C020D3"/>
    <w:rsid w:val="00C037F0"/>
    <w:rsid w:val="00C0438A"/>
    <w:rsid w:val="00C04CE0"/>
    <w:rsid w:val="00C0587A"/>
    <w:rsid w:val="00C06009"/>
    <w:rsid w:val="00C11DBB"/>
    <w:rsid w:val="00C12E84"/>
    <w:rsid w:val="00C132E3"/>
    <w:rsid w:val="00C334C4"/>
    <w:rsid w:val="00C3634D"/>
    <w:rsid w:val="00C43B27"/>
    <w:rsid w:val="00C45DF4"/>
    <w:rsid w:val="00C46A1B"/>
    <w:rsid w:val="00C50A77"/>
    <w:rsid w:val="00C55BAC"/>
    <w:rsid w:val="00C65782"/>
    <w:rsid w:val="00C67615"/>
    <w:rsid w:val="00C927BB"/>
    <w:rsid w:val="00C95422"/>
    <w:rsid w:val="00CA1280"/>
    <w:rsid w:val="00CA2960"/>
    <w:rsid w:val="00CA3031"/>
    <w:rsid w:val="00CB2ECC"/>
    <w:rsid w:val="00CC411E"/>
    <w:rsid w:val="00CC733C"/>
    <w:rsid w:val="00CD07B9"/>
    <w:rsid w:val="00CD7440"/>
    <w:rsid w:val="00CE37A6"/>
    <w:rsid w:val="00CF1A48"/>
    <w:rsid w:val="00CF22D6"/>
    <w:rsid w:val="00D061A3"/>
    <w:rsid w:val="00D07FA0"/>
    <w:rsid w:val="00D13A53"/>
    <w:rsid w:val="00D27178"/>
    <w:rsid w:val="00D32561"/>
    <w:rsid w:val="00D44CD9"/>
    <w:rsid w:val="00D56089"/>
    <w:rsid w:val="00D65083"/>
    <w:rsid w:val="00D72A15"/>
    <w:rsid w:val="00D75606"/>
    <w:rsid w:val="00D94E27"/>
    <w:rsid w:val="00DB0574"/>
    <w:rsid w:val="00DB289D"/>
    <w:rsid w:val="00DB47AB"/>
    <w:rsid w:val="00DB5881"/>
    <w:rsid w:val="00DC18D5"/>
    <w:rsid w:val="00DC68AD"/>
    <w:rsid w:val="00DD1D08"/>
    <w:rsid w:val="00DD260C"/>
    <w:rsid w:val="00DE1BDB"/>
    <w:rsid w:val="00DE2316"/>
    <w:rsid w:val="00DE4B5D"/>
    <w:rsid w:val="00DF0EE9"/>
    <w:rsid w:val="00E00710"/>
    <w:rsid w:val="00E02427"/>
    <w:rsid w:val="00E05556"/>
    <w:rsid w:val="00E05ED1"/>
    <w:rsid w:val="00E079FF"/>
    <w:rsid w:val="00E13148"/>
    <w:rsid w:val="00E14471"/>
    <w:rsid w:val="00E14996"/>
    <w:rsid w:val="00E35301"/>
    <w:rsid w:val="00E37329"/>
    <w:rsid w:val="00E53B74"/>
    <w:rsid w:val="00E53F4B"/>
    <w:rsid w:val="00E639A7"/>
    <w:rsid w:val="00E70008"/>
    <w:rsid w:val="00E70478"/>
    <w:rsid w:val="00E70620"/>
    <w:rsid w:val="00E754BE"/>
    <w:rsid w:val="00E82101"/>
    <w:rsid w:val="00E962A3"/>
    <w:rsid w:val="00E9745B"/>
    <w:rsid w:val="00E97D32"/>
    <w:rsid w:val="00EA5820"/>
    <w:rsid w:val="00EC6649"/>
    <w:rsid w:val="00ED208A"/>
    <w:rsid w:val="00EE56ED"/>
    <w:rsid w:val="00F150C3"/>
    <w:rsid w:val="00F1564B"/>
    <w:rsid w:val="00F1771A"/>
    <w:rsid w:val="00F24284"/>
    <w:rsid w:val="00F27460"/>
    <w:rsid w:val="00F3158E"/>
    <w:rsid w:val="00F329E8"/>
    <w:rsid w:val="00F53644"/>
    <w:rsid w:val="00F53C15"/>
    <w:rsid w:val="00F5464D"/>
    <w:rsid w:val="00F62CD5"/>
    <w:rsid w:val="00F7109C"/>
    <w:rsid w:val="00F753B2"/>
    <w:rsid w:val="00F83A04"/>
    <w:rsid w:val="00F85D4F"/>
    <w:rsid w:val="00F913AF"/>
    <w:rsid w:val="00F957BD"/>
    <w:rsid w:val="00FB1ED6"/>
    <w:rsid w:val="00FB6FFB"/>
    <w:rsid w:val="00FC0F10"/>
    <w:rsid w:val="00FC25B0"/>
    <w:rsid w:val="00FD02D2"/>
    <w:rsid w:val="00FD6553"/>
    <w:rsid w:val="00FF0793"/>
    <w:rsid w:val="00FF0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Elma</cp:lastModifiedBy>
  <cp:revision>4</cp:revision>
  <cp:lastPrinted>2016-03-07T11:31:00Z</cp:lastPrinted>
  <dcterms:created xsi:type="dcterms:W3CDTF">2017-05-30T10:26:00Z</dcterms:created>
  <dcterms:modified xsi:type="dcterms:W3CDTF">2017-06-01T07:11:00Z</dcterms:modified>
</cp:coreProperties>
</file>